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A38E62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资格承诺函：</w:t>
      </w:r>
    </w:p>
    <w:p w14:paraId="4DE284A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433310"/>
            <wp:effectExtent l="0" t="0" r="17780" b="15240"/>
            <wp:docPr id="1" name="图片 1" descr="7.2易筑——台江第二实验园投标文件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.2易筑——台江第二实验园投标文件_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433310"/>
            <wp:effectExtent l="0" t="0" r="17780" b="15240"/>
            <wp:docPr id="2" name="图片 2" descr="7.2易筑——台江第二实验园投标文件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.2易筑——台江第二实验园投标文件_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6C51C">
      <w:pPr>
        <w:rPr>
          <w:rFonts w:hint="eastAsia"/>
          <w:lang w:eastAsia="zh-CN"/>
        </w:rPr>
      </w:pPr>
    </w:p>
    <w:p w14:paraId="735A2A6E">
      <w:pPr>
        <w:rPr>
          <w:rFonts w:hint="eastAsia"/>
          <w:lang w:eastAsia="zh-CN"/>
        </w:rPr>
      </w:pPr>
    </w:p>
    <w:p w14:paraId="34B147F2">
      <w:pPr>
        <w:rPr>
          <w:rFonts w:hint="eastAsia"/>
          <w:lang w:eastAsia="zh-CN"/>
        </w:rPr>
      </w:pPr>
    </w:p>
    <w:p w14:paraId="75317091">
      <w:pPr>
        <w:rPr>
          <w:rFonts w:hint="eastAsia"/>
          <w:lang w:eastAsia="zh-CN"/>
        </w:rPr>
      </w:pPr>
    </w:p>
    <w:p w14:paraId="312C38A9">
      <w:pPr>
        <w:rPr>
          <w:rFonts w:hint="eastAsia"/>
          <w:lang w:eastAsia="zh-CN"/>
        </w:rPr>
      </w:pPr>
    </w:p>
    <w:p w14:paraId="515C9EDB">
      <w:pPr>
        <w:rPr>
          <w:rFonts w:hint="eastAsia"/>
          <w:lang w:eastAsia="zh-CN"/>
        </w:rPr>
      </w:pPr>
    </w:p>
    <w:p w14:paraId="20F82B93">
      <w:pPr>
        <w:rPr>
          <w:rFonts w:hint="eastAsia"/>
          <w:lang w:eastAsia="zh-CN"/>
        </w:rPr>
      </w:pPr>
      <w:bookmarkStart w:id="0" w:name="_GoBack"/>
      <w:bookmarkEnd w:id="0"/>
      <w:r>
        <w:rPr>
          <w:rFonts w:hint="eastAsia"/>
          <w:lang w:eastAsia="zh-CN"/>
        </w:rPr>
        <w:t>中小企业声明函：</w:t>
      </w:r>
    </w:p>
    <w:p w14:paraId="5CC06F7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433310"/>
            <wp:effectExtent l="0" t="0" r="17780" b="15240"/>
            <wp:docPr id="3" name="图片 3" descr="7.2易筑——台江第二实验园投标文件_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.2易筑——台江第二实验园投标文件_9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A4D0BA0"/>
    <w:rsid w:val="52AF2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2026-07-03T03:11:00Z</dcterms:created>
  <dc:creator>Administrator</dc:creator>
  <cp:lastModifiedBy>焦</cp:lastModifiedBy>
  <dcterms:modified xsi:type="dcterms:W3CDTF">2026-07-03T03:24:44Z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eyJoZGlkIjoiODVhOTJkYjU2NGNhMWE3ZDA0Y2I5YjBiZTc5NjNmNTkiLCJ1c2VySWQiOiI3NTkyODgxNjMifQ==</vt:lpwstr>
  </property>
  <property fmtid="{D5CDD505-2E9C-101B-9397-08002B2CF9AE}" pid="4" name="ICV">
    <vt:lpwstr>17A732BA22FB4594A6EEA73B286CF61F_12</vt:lpwstr>
  </property>
</Properties>
</file>